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3F" w:rsidRDefault="00B923DA" w:rsidP="00B923DA">
      <w:pPr>
        <w:rPr>
          <w:b/>
          <w:bCs/>
        </w:rPr>
      </w:pPr>
      <w:r w:rsidRPr="00B923DA">
        <w:rPr>
          <w:b/>
          <w:bCs/>
        </w:rPr>
        <w:t>There were four talks of AIDA-2020 participants</w:t>
      </w:r>
      <w:proofErr w:type="gramStart"/>
      <w:r w:rsidRPr="00B923DA">
        <w:rPr>
          <w:b/>
          <w:bCs/>
        </w:rPr>
        <w:t>:</w:t>
      </w:r>
      <w:proofErr w:type="gramEnd"/>
      <w:r w:rsidRPr="00B923DA">
        <w:rPr>
          <w:b/>
          <w:bCs/>
        </w:rPr>
        <w:br/>
        <w:t xml:space="preserve">1. AGH-UST, M. Idzik, work is focused on FLAME - readout ASIC for </w:t>
      </w:r>
      <w:proofErr w:type="spellStart"/>
      <w:r w:rsidRPr="00B923DA">
        <w:rPr>
          <w:b/>
          <w:bCs/>
        </w:rPr>
        <w:t>LumiCal</w:t>
      </w:r>
      <w:proofErr w:type="spellEnd"/>
      <w:r w:rsidRPr="00B923DA">
        <w:rPr>
          <w:b/>
          <w:bCs/>
        </w:rPr>
        <w:t>, 2 ASICs with main FLAME functionalities are</w:t>
      </w:r>
      <w:r>
        <w:rPr>
          <w:b/>
          <w:bCs/>
        </w:rPr>
        <w:t xml:space="preserve"> </w:t>
      </w:r>
      <w:r w:rsidRPr="00B923DA">
        <w:rPr>
          <w:b/>
          <w:bCs/>
        </w:rPr>
        <w:t>fabricated, the works on test setups and PCBs are ongoing. In 1-2 months the tests should start. In case of positive</w:t>
      </w:r>
      <w:r>
        <w:rPr>
          <w:b/>
          <w:bCs/>
        </w:rPr>
        <w:t xml:space="preserve"> </w:t>
      </w:r>
      <w:r w:rsidRPr="00B923DA">
        <w:rPr>
          <w:b/>
          <w:bCs/>
        </w:rPr>
        <w:t>verification next submission will be 16-channel FLAME.</w:t>
      </w:r>
      <w:r w:rsidRPr="00B923DA">
        <w:rPr>
          <w:b/>
          <w:bCs/>
        </w:rPr>
        <w:br/>
        <w:t xml:space="preserve">2. DESY, S. </w:t>
      </w:r>
      <w:proofErr w:type="spellStart"/>
      <w:r w:rsidRPr="00B923DA">
        <w:rPr>
          <w:b/>
          <w:bCs/>
        </w:rPr>
        <w:t>Schuwalow</w:t>
      </w:r>
      <w:proofErr w:type="spellEnd"/>
      <w:r w:rsidRPr="00B923DA">
        <w:rPr>
          <w:b/>
          <w:bCs/>
        </w:rPr>
        <w:t>, presently the work is concentrated in R&amp;D on fan-out technology, and in particular on bumped</w:t>
      </w:r>
      <w:r>
        <w:rPr>
          <w:b/>
          <w:bCs/>
        </w:rPr>
        <w:t xml:space="preserve"> </w:t>
      </w:r>
      <w:r w:rsidRPr="00B923DA">
        <w:rPr>
          <w:b/>
          <w:bCs/>
        </w:rPr>
        <w:t xml:space="preserve">fan-out. The main advantage is easy disassembling since the contact is provided by pressure. </w:t>
      </w:r>
      <w:proofErr w:type="gramStart"/>
      <w:r w:rsidRPr="00B923DA">
        <w:rPr>
          <w:b/>
          <w:bCs/>
        </w:rPr>
        <w:t>the</w:t>
      </w:r>
      <w:proofErr w:type="gramEnd"/>
      <w:r w:rsidRPr="00B923DA">
        <w:rPr>
          <w:b/>
          <w:bCs/>
        </w:rPr>
        <w:t xml:space="preserve"> studies are ongoing,</w:t>
      </w:r>
      <w:r>
        <w:rPr>
          <w:b/>
          <w:bCs/>
        </w:rPr>
        <w:t xml:space="preserve"> </w:t>
      </w:r>
      <w:r w:rsidRPr="00B923DA">
        <w:rPr>
          <w:b/>
          <w:bCs/>
        </w:rPr>
        <w:t>problems may appear for oxidized sensors.</w:t>
      </w:r>
      <w:r w:rsidRPr="00B923DA">
        <w:rPr>
          <w:b/>
          <w:bCs/>
        </w:rPr>
        <w:br/>
        <w:t>3. IFJPAN</w:t>
      </w:r>
      <w:proofErr w:type="gramStart"/>
      <w:r w:rsidRPr="00B923DA">
        <w:rPr>
          <w:b/>
          <w:bCs/>
        </w:rPr>
        <w:t>,.</w:t>
      </w:r>
      <w:proofErr w:type="gramEnd"/>
      <w:r w:rsidRPr="00B923DA">
        <w:rPr>
          <w:b/>
          <w:bCs/>
        </w:rPr>
        <w:t xml:space="preserve"> L. </w:t>
      </w:r>
      <w:proofErr w:type="spellStart"/>
      <w:proofErr w:type="gramStart"/>
      <w:r w:rsidRPr="00B923DA">
        <w:rPr>
          <w:b/>
          <w:bCs/>
        </w:rPr>
        <w:t>Zawiejski</w:t>
      </w:r>
      <w:proofErr w:type="spellEnd"/>
      <w:r w:rsidRPr="00B923DA">
        <w:rPr>
          <w:b/>
          <w:bCs/>
        </w:rPr>
        <w:t>,</w:t>
      </w:r>
      <w:proofErr w:type="gramEnd"/>
      <w:r w:rsidRPr="00B923DA">
        <w:rPr>
          <w:b/>
          <w:bCs/>
        </w:rPr>
        <w:t xml:space="preserve"> works on back-end electronics for </w:t>
      </w:r>
      <w:proofErr w:type="spellStart"/>
      <w:r w:rsidRPr="00B923DA">
        <w:rPr>
          <w:b/>
          <w:bCs/>
        </w:rPr>
        <w:t>LumiCal</w:t>
      </w:r>
      <w:proofErr w:type="spellEnd"/>
      <w:r w:rsidRPr="00B923DA">
        <w:rPr>
          <w:b/>
          <w:bCs/>
        </w:rPr>
        <w:t xml:space="preserve"> started. The first step is to simulate data flow </w:t>
      </w:r>
      <w:proofErr w:type="spellStart"/>
      <w:r w:rsidRPr="00B923DA">
        <w:rPr>
          <w:b/>
          <w:bCs/>
        </w:rPr>
        <w:t>fro</w:t>
      </w:r>
      <w:proofErr w:type="spellEnd"/>
      <w:r>
        <w:rPr>
          <w:b/>
          <w:bCs/>
        </w:rPr>
        <w:t xml:space="preserve"> </w:t>
      </w:r>
      <w:r w:rsidRPr="00B923DA">
        <w:rPr>
          <w:b/>
          <w:bCs/>
        </w:rPr>
        <w:t>the FLAME and to process it. Evaluation FPGA board have been bought for this aim and the works are ongoing</w:t>
      </w:r>
      <w:r w:rsidRPr="00B923DA">
        <w:rPr>
          <w:b/>
          <w:bCs/>
        </w:rPr>
        <w:br/>
        <w:t xml:space="preserve">4. </w:t>
      </w:r>
      <w:proofErr w:type="gramStart"/>
      <w:r w:rsidRPr="00B923DA">
        <w:rPr>
          <w:b/>
          <w:bCs/>
        </w:rPr>
        <w:t xml:space="preserve">TAU, Y. </w:t>
      </w:r>
      <w:proofErr w:type="spellStart"/>
      <w:r w:rsidRPr="00B923DA">
        <w:rPr>
          <w:b/>
          <w:bCs/>
        </w:rPr>
        <w:t>Benhammou</w:t>
      </w:r>
      <w:proofErr w:type="spellEnd"/>
      <w:r w:rsidRPr="00B923DA">
        <w:rPr>
          <w:b/>
          <w:bCs/>
        </w:rPr>
        <w:t>, works on thin sensor module are</w:t>
      </w:r>
      <w:proofErr w:type="gramEnd"/>
      <w:r w:rsidRPr="00B923DA">
        <w:rPr>
          <w:b/>
          <w:bCs/>
        </w:rPr>
        <w:t xml:space="preserve"> proceeding well. The first stage i.e. construction of thin, below</w:t>
      </w:r>
      <w:r>
        <w:rPr>
          <w:b/>
          <w:bCs/>
        </w:rPr>
        <w:t xml:space="preserve"> </w:t>
      </w:r>
      <w:r w:rsidRPr="00B923DA">
        <w:rPr>
          <w:b/>
          <w:bCs/>
        </w:rPr>
        <w:t xml:space="preserve">1 mm, module comprising carbon envelope, old </w:t>
      </w:r>
      <w:proofErr w:type="spellStart"/>
      <w:r w:rsidRPr="00B923DA">
        <w:rPr>
          <w:b/>
          <w:bCs/>
        </w:rPr>
        <w:t>LumiCal</w:t>
      </w:r>
      <w:proofErr w:type="spellEnd"/>
      <w:r w:rsidRPr="00B923DA">
        <w:rPr>
          <w:b/>
          <w:bCs/>
        </w:rPr>
        <w:t xml:space="preserve"> sensors and </w:t>
      </w:r>
      <w:proofErr w:type="spellStart"/>
      <w:r w:rsidRPr="00B923DA">
        <w:rPr>
          <w:b/>
          <w:bCs/>
        </w:rPr>
        <w:t>kapton</w:t>
      </w:r>
      <w:proofErr w:type="spellEnd"/>
      <w:r w:rsidRPr="00B923DA">
        <w:rPr>
          <w:b/>
          <w:bCs/>
        </w:rPr>
        <w:t xml:space="preserve"> fan-out already successful and test-beam done.</w:t>
      </w:r>
      <w:r w:rsidRPr="00B923DA">
        <w:rPr>
          <w:b/>
          <w:bCs/>
        </w:rPr>
        <w:br/>
        <w:t>Studies on tab-bonding are ongoing. In parallel, studies on edgeless sensors (with Hamamatsu) started.</w:t>
      </w:r>
      <w:r w:rsidRPr="00B923DA">
        <w:rPr>
          <w:b/>
          <w:bCs/>
        </w:rPr>
        <w:br/>
      </w:r>
      <w:r w:rsidRPr="00B923DA">
        <w:rPr>
          <w:b/>
          <w:bCs/>
        </w:rPr>
        <w:br/>
      </w:r>
      <w:r>
        <w:rPr>
          <w:b/>
          <w:bCs/>
        </w:rPr>
        <w:t>A</w:t>
      </w:r>
      <w:r w:rsidRPr="00B923DA">
        <w:rPr>
          <w:b/>
          <w:bCs/>
        </w:rPr>
        <w:t>nd two non-AIDA-2020 related presentations</w:t>
      </w:r>
      <w:proofErr w:type="gramStart"/>
      <w:r w:rsidRPr="00B923DA">
        <w:rPr>
          <w:b/>
          <w:bCs/>
        </w:rPr>
        <w:t>:</w:t>
      </w:r>
      <w:proofErr w:type="gramEnd"/>
      <w:r w:rsidRPr="00B923DA">
        <w:rPr>
          <w:b/>
          <w:bCs/>
        </w:rPr>
        <w:br/>
        <w:t xml:space="preserve">5. PUC, A. </w:t>
      </w:r>
      <w:proofErr w:type="spellStart"/>
      <w:r w:rsidRPr="00B923DA">
        <w:rPr>
          <w:b/>
          <w:bCs/>
        </w:rPr>
        <w:t>Abusleme</w:t>
      </w:r>
      <w:proofErr w:type="spellEnd"/>
      <w:r w:rsidRPr="00B923DA">
        <w:rPr>
          <w:b/>
          <w:bCs/>
        </w:rPr>
        <w:t xml:space="preserve">, works on </w:t>
      </w:r>
      <w:proofErr w:type="spellStart"/>
      <w:r w:rsidRPr="00B923DA">
        <w:rPr>
          <w:b/>
          <w:bCs/>
        </w:rPr>
        <w:t>BeamCal</w:t>
      </w:r>
      <w:proofErr w:type="spellEnd"/>
      <w:r w:rsidRPr="00B923DA">
        <w:rPr>
          <w:b/>
          <w:bCs/>
        </w:rPr>
        <w:t xml:space="preserve"> readout slowed down, mainly because of funding problems. But Angel continues the</w:t>
      </w:r>
      <w:r>
        <w:rPr>
          <w:b/>
          <w:bCs/>
        </w:rPr>
        <w:t xml:space="preserve"> </w:t>
      </w:r>
      <w:r w:rsidRPr="00B923DA">
        <w:rPr>
          <w:b/>
          <w:bCs/>
        </w:rPr>
        <w:t>efforts both regarding getting funds and Cadence availability, hoping to overcome the problems. The question remains how</w:t>
      </w:r>
      <w:r>
        <w:rPr>
          <w:b/>
          <w:bCs/>
        </w:rPr>
        <w:t xml:space="preserve"> </w:t>
      </w:r>
      <w:r w:rsidRPr="00B923DA">
        <w:rPr>
          <w:b/>
          <w:bCs/>
        </w:rPr>
        <w:t xml:space="preserve">to use his (group) time efficiently in this not easy time. I think we (Angel + </w:t>
      </w:r>
      <w:proofErr w:type="gramStart"/>
      <w:r w:rsidRPr="00B923DA">
        <w:rPr>
          <w:b/>
          <w:bCs/>
        </w:rPr>
        <w:t>me(</w:t>
      </w:r>
      <w:proofErr w:type="spellStart"/>
      <w:proofErr w:type="gramEnd"/>
      <w:r w:rsidRPr="00B923DA">
        <w:rPr>
          <w:b/>
          <w:bCs/>
        </w:rPr>
        <w:t>LumiCal</w:t>
      </w:r>
      <w:proofErr w:type="spellEnd"/>
      <w:r w:rsidRPr="00B923DA">
        <w:rPr>
          <w:b/>
          <w:bCs/>
        </w:rPr>
        <w:t xml:space="preserve"> FE) + </w:t>
      </w:r>
      <w:proofErr w:type="spellStart"/>
      <w:r w:rsidRPr="00B923DA">
        <w:rPr>
          <w:b/>
          <w:bCs/>
        </w:rPr>
        <w:t>Sergiej</w:t>
      </w:r>
      <w:proofErr w:type="spellEnd"/>
      <w:r w:rsidRPr="00B923DA">
        <w:rPr>
          <w:b/>
          <w:bCs/>
        </w:rPr>
        <w:t>, Wolfgang</w:t>
      </w:r>
      <w:r>
        <w:rPr>
          <w:b/>
          <w:bCs/>
        </w:rPr>
        <w:t xml:space="preserve"> </w:t>
      </w:r>
      <w:r w:rsidRPr="00B923DA">
        <w:rPr>
          <w:b/>
          <w:bCs/>
        </w:rPr>
        <w:t>(</w:t>
      </w:r>
      <w:proofErr w:type="spellStart"/>
      <w:r w:rsidRPr="00B923DA">
        <w:rPr>
          <w:b/>
          <w:bCs/>
        </w:rPr>
        <w:t>beamCal</w:t>
      </w:r>
      <w:proofErr w:type="spellEnd"/>
      <w:r w:rsidRPr="00B923DA">
        <w:rPr>
          <w:b/>
          <w:bCs/>
        </w:rPr>
        <w:t xml:space="preserve"> sensors)) should think about it and make separate skype/</w:t>
      </w:r>
      <w:proofErr w:type="spellStart"/>
      <w:r w:rsidRPr="00B923DA">
        <w:rPr>
          <w:b/>
          <w:bCs/>
        </w:rPr>
        <w:t>vidyo</w:t>
      </w:r>
      <w:proofErr w:type="spellEnd"/>
      <w:r w:rsidRPr="00B923DA">
        <w:rPr>
          <w:b/>
          <w:bCs/>
        </w:rPr>
        <w:t xml:space="preserve"> </w:t>
      </w:r>
      <w:proofErr w:type="spellStart"/>
      <w:r w:rsidRPr="00B923DA">
        <w:rPr>
          <w:b/>
          <w:bCs/>
        </w:rPr>
        <w:t>discusssion</w:t>
      </w:r>
      <w:proofErr w:type="spellEnd"/>
      <w:r w:rsidRPr="00B923DA">
        <w:rPr>
          <w:b/>
          <w:bCs/>
        </w:rPr>
        <w:t>... ?</w:t>
      </w:r>
      <w:r w:rsidRPr="00B923DA">
        <w:rPr>
          <w:b/>
          <w:bCs/>
        </w:rPr>
        <w:br/>
        <w:t xml:space="preserve">6. UC </w:t>
      </w:r>
      <w:proofErr w:type="spellStart"/>
      <w:r w:rsidRPr="00B923DA">
        <w:rPr>
          <w:b/>
          <w:bCs/>
        </w:rPr>
        <w:t>SantaCruz</w:t>
      </w:r>
      <w:proofErr w:type="spellEnd"/>
      <w:r w:rsidRPr="00B923DA">
        <w:rPr>
          <w:b/>
          <w:bCs/>
        </w:rPr>
        <w:t xml:space="preserve">, B. </w:t>
      </w:r>
      <w:proofErr w:type="spellStart"/>
      <w:r w:rsidRPr="00B923DA">
        <w:rPr>
          <w:b/>
          <w:bCs/>
        </w:rPr>
        <w:t>Schumm</w:t>
      </w:r>
      <w:proofErr w:type="spellEnd"/>
      <w:r w:rsidRPr="00B923DA">
        <w:rPr>
          <w:b/>
          <w:bCs/>
        </w:rPr>
        <w:t xml:space="preserve">, works on rad-hard sensors for </w:t>
      </w:r>
      <w:proofErr w:type="spellStart"/>
      <w:r w:rsidRPr="00B923DA">
        <w:rPr>
          <w:b/>
          <w:bCs/>
        </w:rPr>
        <w:t>BeamCal</w:t>
      </w:r>
      <w:proofErr w:type="spellEnd"/>
      <w:r w:rsidRPr="00B923DA">
        <w:rPr>
          <w:b/>
          <w:bCs/>
        </w:rPr>
        <w:t xml:space="preserve"> are ongoing, </w:t>
      </w:r>
      <w:proofErr w:type="gramStart"/>
      <w:r w:rsidRPr="00B923DA">
        <w:rPr>
          <w:b/>
          <w:bCs/>
        </w:rPr>
        <w:t>Recently</w:t>
      </w:r>
      <w:proofErr w:type="gramEnd"/>
      <w:r w:rsidRPr="00B923DA">
        <w:rPr>
          <w:b/>
          <w:bCs/>
        </w:rPr>
        <w:t xml:space="preserve"> various Si sensors were</w:t>
      </w:r>
      <w:r>
        <w:rPr>
          <w:b/>
          <w:bCs/>
        </w:rPr>
        <w:t xml:space="preserve"> </w:t>
      </w:r>
      <w:r w:rsidRPr="00B923DA">
        <w:rPr>
          <w:b/>
          <w:bCs/>
        </w:rPr>
        <w:t>irradiated up to ~300Mrads, very good charge collection is observed for p-type float-zone Si sensors. Bruce argues that</w:t>
      </w:r>
      <w:r>
        <w:rPr>
          <w:b/>
          <w:bCs/>
        </w:rPr>
        <w:t xml:space="preserve"> </w:t>
      </w:r>
      <w:r w:rsidRPr="00B923DA">
        <w:rPr>
          <w:b/>
          <w:bCs/>
        </w:rPr>
        <w:t>even the continuously growing leakage current is not a big problem since it could be cured by standard cooling</w:t>
      </w:r>
      <w:r>
        <w:rPr>
          <w:b/>
          <w:bCs/>
        </w:rPr>
        <w:t xml:space="preserve">. </w:t>
      </w:r>
    </w:p>
    <w:p w:rsidR="00B923DA" w:rsidRDefault="00B923DA" w:rsidP="00B923DA">
      <w:pPr>
        <w:rPr>
          <w:b/>
          <w:bCs/>
        </w:rPr>
      </w:pPr>
      <w:r>
        <w:rPr>
          <w:b/>
          <w:bCs/>
        </w:rPr>
        <w:t>Marek</w:t>
      </w:r>
    </w:p>
    <w:p w:rsidR="00B923DA" w:rsidRDefault="00B923DA" w:rsidP="00B923DA">
      <w:bookmarkStart w:id="0" w:name="_GoBack"/>
      <w:bookmarkEnd w:id="0"/>
    </w:p>
    <w:sectPr w:rsidR="00B92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DA"/>
    <w:rsid w:val="000B015F"/>
    <w:rsid w:val="00557DF4"/>
    <w:rsid w:val="007823DA"/>
    <w:rsid w:val="00B909B9"/>
    <w:rsid w:val="00B923DA"/>
    <w:rsid w:val="00F2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2016-06-15T09:27:00Z</dcterms:created>
  <dcterms:modified xsi:type="dcterms:W3CDTF">2016-06-15T09:27:00Z</dcterms:modified>
</cp:coreProperties>
</file>